
<file path=[Content_Types].xml><?xml version="1.0" encoding="utf-8"?>
<Types xmlns="http://schemas.openxmlformats.org/package/2006/content-types">
  <Default Extension="bmp" ContentType="image/.bmp"/>
  <Default Extension="png" ContentType="image/.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.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d7baa1bc82674f07" Type="http://schemas.microsoft.com/office/2007/relationships/ui/extensibility" Target="customUI/customUI14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670"/>
        <w:gridCol w:w="5670"/>
      </w:tblGrid>
      <w:tr w:rsidR="00BC6134" w:rsidTr="00BC6134">
        <w:trPr>
          <w:trHeight w:val="16445"/>
        </w:trPr>
        <w:tc>
          <w:tcPr>
            <w:tcW w:w="5670" w:type="dxa"/>
          </w:tcPr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sz w:val="26"/>
                <w:szCs w:val="26"/>
                <w:lang w:eastAsia="fr-FR"/>
              </w:rPr>
            </w:pPr>
            <w:r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  <w:t>L</w:t>
            </w:r>
            <w:r w:rsidRPr="00BC6134"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  <w:t>’homme qui te ressemble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J’ai frappé à ta porte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J’ai frappé à ton cœur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 avoir un bon lit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 avoir un bon feu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Pourquoi me repousser ?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Pourquoi me demander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d’Afrique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d’Amérique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d’Asie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d’Europe ?</w:t>
            </w:r>
          </w:p>
          <w:p w:rsidR="00BC6134" w:rsidRPr="00BC6134" w:rsidRDefault="00366973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!..</w:t>
            </w:r>
            <w:r w:rsidR="00BC6134"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.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Pourquoi me demander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La longueur de mon nez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L’épaisseur de ma bouche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La couleur de ma peau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Et le nom de mes dieux,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noir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rouge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jaune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blanc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Mais je ne suis qu’un homme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ta porte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ton cœur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Car je suis un homme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L’homme de tous les temps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L’homme de tous les cieux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L’homme qui te ressemble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after="100"/>
              <w:ind w:left="885"/>
              <w:rPr>
                <w:rFonts w:ascii="Century Gothic" w:eastAsia="Times New Roman" w:hAnsi="Century Gothic"/>
                <w:i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i/>
                <w:sz w:val="26"/>
                <w:szCs w:val="26"/>
                <w:lang w:eastAsia="fr-FR"/>
              </w:rPr>
              <w:t xml:space="preserve">René </w:t>
            </w:r>
            <w:proofErr w:type="spellStart"/>
            <w:r w:rsidRPr="00BC6134">
              <w:rPr>
                <w:rFonts w:ascii="Century Gothic" w:eastAsia="Times New Roman" w:hAnsi="Century Gothic"/>
                <w:bCs/>
                <w:i/>
                <w:sz w:val="26"/>
                <w:szCs w:val="26"/>
                <w:lang w:eastAsia="fr-FR"/>
              </w:rPr>
              <w:t>Philombé</w:t>
            </w:r>
            <w:proofErr w:type="spellEnd"/>
          </w:p>
        </w:tc>
        <w:tc>
          <w:tcPr>
            <w:tcW w:w="5670" w:type="dxa"/>
          </w:tcPr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lang w:eastAsia="fr-FR"/>
              </w:rPr>
            </w:pP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sz w:val="26"/>
                <w:szCs w:val="26"/>
                <w:lang w:eastAsia="fr-FR"/>
              </w:rPr>
            </w:pPr>
            <w:r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  <w:t>L</w:t>
            </w:r>
            <w:r w:rsidRPr="00BC6134"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  <w:t>’homme qui te ressemble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J’ai frappé à ta porte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J’ai frappé à ton cœur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 avoir un bon lit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 avoir un bon feu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Pourquoi me repousser ?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Pourquoi me demander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d’Afrique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d’Amérique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d’Asie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Si je suis d’Europe ?</w:t>
            </w:r>
          </w:p>
          <w:p w:rsidR="00BC6134" w:rsidRPr="00BC6134" w:rsidRDefault="00366973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!..</w:t>
            </w:r>
            <w:r w:rsidR="00BC6134"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.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Pourquoi me demander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La longueur de mon nez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L’épaisseur de ma bouche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La couleur de ma peau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Et le nom de mes dieux,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noir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rouge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jaune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Je ne suis pas un blanc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Mais je ne suis qu’un homme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mon frère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ta porte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Ouvre-moi ton cœur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Car je suis un homme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L’homme de tous les temps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L’homme de tous les cieux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L’homme qui te ressemble !…</w:t>
            </w:r>
          </w:p>
          <w:p w:rsidR="00BC6134" w:rsidRPr="00BC6134" w:rsidRDefault="00BC6134" w:rsidP="00BC6134">
            <w:pPr>
              <w:shd w:val="clear" w:color="auto" w:fill="FFFFFF"/>
              <w:spacing w:line="276" w:lineRule="auto"/>
              <w:ind w:left="885"/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sz w:val="26"/>
                <w:szCs w:val="26"/>
                <w:lang w:eastAsia="fr-FR"/>
              </w:rPr>
              <w:t> </w:t>
            </w:r>
          </w:p>
          <w:p w:rsidR="00BC6134" w:rsidRDefault="00BC6134" w:rsidP="00BC6134">
            <w:pPr>
              <w:ind w:left="885"/>
              <w:rPr>
                <w:rFonts w:ascii="Century Gothic" w:eastAsia="Times New Roman" w:hAnsi="Century Gothic"/>
                <w:b/>
                <w:bCs/>
                <w:sz w:val="26"/>
                <w:szCs w:val="26"/>
                <w:lang w:eastAsia="fr-FR"/>
              </w:rPr>
            </w:pPr>
            <w:r w:rsidRPr="00BC6134">
              <w:rPr>
                <w:rFonts w:ascii="Century Gothic" w:eastAsia="Times New Roman" w:hAnsi="Century Gothic"/>
                <w:bCs/>
                <w:i/>
                <w:sz w:val="26"/>
                <w:szCs w:val="26"/>
                <w:lang w:eastAsia="fr-FR"/>
              </w:rPr>
              <w:t xml:space="preserve">René </w:t>
            </w:r>
            <w:proofErr w:type="spellStart"/>
            <w:r w:rsidRPr="00BC6134">
              <w:rPr>
                <w:rFonts w:ascii="Century Gothic" w:eastAsia="Times New Roman" w:hAnsi="Century Gothic"/>
                <w:bCs/>
                <w:i/>
                <w:sz w:val="26"/>
                <w:szCs w:val="26"/>
                <w:lang w:eastAsia="fr-FR"/>
              </w:rPr>
              <w:t>Philombé</w:t>
            </w:r>
            <w:proofErr w:type="spellEnd"/>
          </w:p>
        </w:tc>
      </w:tr>
    </w:tbl>
    <w:p w:rsidR="00BC6134" w:rsidRPr="00BC6134" w:rsidRDefault="00BC6134">
      <w:pPr>
        <w:shd w:val="clear" w:color="auto" w:fill="FFFFFF"/>
        <w:spacing w:after="100"/>
        <w:rPr>
          <w:rFonts w:ascii="Century Gothic" w:eastAsia="Times New Roman" w:hAnsi="Century Gothic"/>
          <w:i/>
          <w:sz w:val="4"/>
          <w:szCs w:val="4"/>
          <w:lang w:eastAsia="fr-FR"/>
        </w:rPr>
      </w:pPr>
    </w:p>
    <w:sectPr w:rsidR="00BC6134" w:rsidRPr="00BC6134" w:rsidSect="00BC6134">
      <w:pgSz w:w="11906" w:h="16838"/>
      <w:pgMar w:top="142" w:right="284" w:bottom="142" w:left="284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6134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6973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47E49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C6134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23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BC613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6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8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64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435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69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37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40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96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13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85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19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24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88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0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24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59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661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76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64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50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71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14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49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72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06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73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4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24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64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28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87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0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41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28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99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99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2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1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61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0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Effacer couleurs" supertip="Enlève les couleurs/le surlignage" imageMso="BlackAndWhiteGrayWithWhiteFill" size="large" onAction="EffaceM" getVisible="GestionBouton"/>
          <button id="TexteBouton6" label="Encadrer" supertip="Pose un cadre autour de la page" image="encadrer" size="large" onAction="EncadrementM" getVisible="GestionBouton"/>
          <button id="TexteBouton7" label="Enlever Cadre" supertip="Enlève le cadre" image="encadrerOFF" size="large" onAction="EnleverCadreM" getVisible="GestionBouton"/>
        </group>
        <group id="Souligner" label="Souligner">
          <button id="SRouge" label="Rouge" supertip="Souligne en Rouge" image="SouligneRouge" size="large" onAction="Souligner"/>
          <button id="SBleu" label="Bleu" supertip="Souligne en Bleu" image="SouligneBleu" size="large" onAction="Souligner"/>
          <button id="SVert" label="Vert" supertip="Souligne en Vert" image="SouligneVert" size="large" onAction="Souligner"/>
          <button id="SNoir" label="Noir" supertip="Souligne en Noir" image="SouligneNoir" size="large" onAction="Souligner"/>
          <button id="SOff" label="Enlever" supertip="Enlève le soulignement" image="SouligneOff" size="large" onAction="Souligner"/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QuatriemeTexte" label="Correcteur">
          <button id="CorrecteurOn" label="Correcteur ON" supertip="Met le corecteur orthographique en service" image="CorrecteurOn" size="large" onAction="CorrecteurOn"/>
          <button id="CorrecteurOff" label="Correcteur OFF" supertip="Arrête le correcteur orthographique" image="CorrecteurOff" size="large" onAction="CorrecteurOff"/>
        </group>
        <group id="CinquiemeTexte" label="Texte à insérer">
          <button id="Date" label="Insérer Date" supertip="Insère la date en haut du document" imageMso="DateAndTimeInsert" size="large" onAction="InsererDate"/>
          <button id="Conjugaison" label="Conjugaison" supertip="Insère un tableau près à remplir pour conjuger un verbe" imageMso="FunctionsLogicalInsertGallery" size="large" onAction="InsererConjugaison"/>
          <gallery id="Titres" label="Titres" supertip="Insère l'un des titres de la liste" imageMso="CreateMacro" columns="1" rows="9" getItemCount="getNBNumTitres" getItemLabel="getNumLabelTitres" getItemImage="getImageItemTitre" onAction="InsererTitres"/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!--..............................................Partie Tables......................................................................-->
        <group id="groupeTables" label="Tables" getVisible="GestionGroupe">
          <menu id="MathsBouton0" itemSize="large" label="Additions" image="Taddition" size="large" getVisible="GestionBouton">
            <button id="TableA1" image="A1" onAction="TableA1"/>
            <button id="TableA2" image="A2" onAction="TableA2"/>
            <button id="TableA3" image="A3" onAction="TableA3"/>
            <button id="TableA4" image="A4" onAction="TableA4"/>
            <button id="TableA5" image="A5" onAction="TableA5"/>
            <button id="TableA6" image="A6" onAction="TableA6"/>
            <button id="TableA7" image="A7" onAction="TableA7"/>
            <button id="TableA8" image="A8" onAction="TableA8"/>
            <button id="TableA9" image="A9" onAction="TableA9"/>
            <button id="TableA10" image="A10" onAction="TableA10"/>
          </menu>
          <menu id="MathsBouton1" itemSize="large" label="Multiplications" image="Tmultiplication" size="large" getVisible="GestionBouton">
            <button id="Table2" image="x2" onAction="TableM2"/>
            <button id="Table3" image="x3" onAction="TableM3"/>
            <button id="Table4" image="x4" onAction="TableM4"/>
            <button id="Table5" image="x5" onAction="TableM5"/>
            <button id="Table6" image="x6" onAction="TableM6"/>
            <button id="Table7" image="x7" onAction="TableM7"/>
            <button id="Table8" image="x8" onAction="TableM8"/>
            <button id="Table9" image="x9" onAction="TableM9"/>
          </menu>
        </group>
        <group id="groupeOutils" label="Outils pour les opérations">
          <button id="MathsBouton2" label="Table diviseur" image="iconeTableDiviseur" supertip="Permet de visualiser la table du diviseur" size="large" onAction="AfficherTable" getVisible="GestionBouton"/>
          <button id="Calculatrice2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DeuxiemeConversion" label="Tableaux de conversion à insérer">
          <button id="ConversionLongueur" label="Longueur" image="metreRuban" size="large" onAction="TableauConversion"/>
          <button id="ConversionMasse" label="Masse" image="Poids" size="large" onAction="TableauConversion"/>
          <button id="ConversionCapacite" label="Capacité" image="capacite" size="large" onAction="TableauConversion"/>
          <button id="ConversionAire" label="Aire" image="aire" size="large" onAction="TableauConversion"/>
          <button id="ConversionVolume" label="Volume" image="volume" size="large" onAction="TableauConversion"/>
          <button id="ConversionVierge" label="Tableau vide" image="conversion" size="large" onAction="TableauConversion"/>
        </group>
        <group id="TroisiemeConversion" label="Tableaux de numération">
          <button id="MCDU" label="MCDU" image="MCDU" size="large" onAction="TableauConversion"/>
          <button id="GNombres" label="Grands nombres" image="GrandsNombres" size="large" onAction="TableauConversion"/>
          <button id="ConversionSesamath" label="Tableaux Sésamath" imageMso="ControlLayoutTabular" size="large" onAction="AfficherApplication"/>
        </group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</dc:creator>
  <cp:keywords/>
  <dc:description/>
  <cp:lastModifiedBy>Mélanie</cp:lastModifiedBy>
  <cp:revision>3</cp:revision>
  <dcterms:created xsi:type="dcterms:W3CDTF">2017-03-18T19:22:00Z</dcterms:created>
  <dcterms:modified xsi:type="dcterms:W3CDTF">2017-03-18T19:26:00Z</dcterms:modified>
</cp:coreProperties>
</file>