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ACDF6" w14:textId="77777777" w:rsidR="001D5F75" w:rsidRDefault="000140EB">
      <w:r>
        <w:rPr>
          <w:noProof/>
          <w:lang w:eastAsia="fr-FR"/>
        </w:rPr>
        <w:drawing>
          <wp:inline distT="0" distB="0" distL="0" distR="0" wp14:anchorId="1794D467" wp14:editId="43A52911">
            <wp:extent cx="6626225" cy="914974"/>
            <wp:effectExtent l="0" t="0" r="3175" b="0"/>
            <wp:docPr id="2" name="Image 2" descr="http://emcpartageons.org/wp-content/uploads/2016/04/cropped-cropped-bannic3a8re1-1024x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cpartageons.org/wp-content/uploads/2016/04/cropped-cropped-bannic3a8re1-1024x1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5"/>
                    <a:stretch/>
                  </pic:blipFill>
                  <pic:spPr bwMode="auto">
                    <a:xfrm>
                      <a:off x="0" y="0"/>
                      <a:ext cx="6642449" cy="91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9"/>
        <w:gridCol w:w="5097"/>
        <w:gridCol w:w="3398"/>
      </w:tblGrid>
      <w:tr w:rsidR="000140EB" w:rsidRPr="001F55E0" w14:paraId="78B92B4E" w14:textId="77777777" w:rsidTr="00D36308">
        <w:trPr>
          <w:trHeight w:val="487"/>
        </w:trPr>
        <w:tc>
          <w:tcPr>
            <w:tcW w:w="1699" w:type="dxa"/>
            <w:tcBorders>
              <w:right w:val="nil"/>
            </w:tcBorders>
            <w:shd w:val="clear" w:color="auto" w:fill="92D050"/>
            <w:vAlign w:val="center"/>
          </w:tcPr>
          <w:p w14:paraId="696C1514" w14:textId="08987C6F" w:rsidR="000140EB" w:rsidRPr="003331A7" w:rsidRDefault="00DA334D" w:rsidP="000140E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Période 1</w:t>
            </w:r>
          </w:p>
        </w:tc>
        <w:tc>
          <w:tcPr>
            <w:tcW w:w="509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71A1BD" w14:textId="52B0340E" w:rsidR="000140EB" w:rsidRPr="003331A7" w:rsidRDefault="00DA334D" w:rsidP="000140E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Moi, nous… des émotions</w:t>
            </w:r>
          </w:p>
        </w:tc>
        <w:tc>
          <w:tcPr>
            <w:tcW w:w="339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C56CB12" w14:textId="59771D3B" w:rsidR="000140EB" w:rsidRPr="00F276F8" w:rsidRDefault="000140EB" w:rsidP="00DA334D">
            <w:pPr>
              <w:jc w:val="center"/>
              <w:rPr>
                <w:rFonts w:ascii="Century Gothic" w:hAnsi="Century Gothic"/>
                <w:b/>
                <w:color w:val="0070C0"/>
              </w:rPr>
            </w:pPr>
            <w:r w:rsidRPr="00F276F8">
              <w:rPr>
                <w:rFonts w:ascii="Century Gothic" w:hAnsi="Century Gothic"/>
                <w:b/>
                <w:color w:val="0070C0"/>
              </w:rPr>
              <w:t>#</w:t>
            </w:r>
            <w:r w:rsidR="00DA334D">
              <w:rPr>
                <w:rFonts w:ascii="Century Gothic" w:hAnsi="Century Gothic"/>
                <w:b/>
                <w:color w:val="0070C0"/>
              </w:rPr>
              <w:t>...</w:t>
            </w:r>
          </w:p>
        </w:tc>
      </w:tr>
    </w:tbl>
    <w:p w14:paraId="72BF5142" w14:textId="77777777" w:rsidR="000140EB" w:rsidRDefault="000140EB">
      <w:pPr>
        <w:rPr>
          <w:rFonts w:ascii="Century Gothic" w:hAnsi="Century Gothic"/>
        </w:rPr>
      </w:pPr>
    </w:p>
    <w:p w14:paraId="426BF18D" w14:textId="23103C32" w:rsidR="00747428" w:rsidRPr="00747428" w:rsidRDefault="00BA3BE9" w:rsidP="00BA3BE9">
      <w:pPr>
        <w:spacing w:after="0" w:line="276" w:lineRule="auto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Courte intro si besoin</w:t>
      </w:r>
    </w:p>
    <w:p w14:paraId="421E8D75" w14:textId="77777777" w:rsidR="00747428" w:rsidRDefault="00747428" w:rsidP="00747428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94"/>
      </w:tblGrid>
      <w:tr w:rsidR="00EC0980" w:rsidRPr="00EC0980" w14:paraId="02ED8C83" w14:textId="77777777" w:rsidTr="00747428"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25962D" w14:textId="1D994DC8" w:rsidR="00F17158" w:rsidRPr="00D36308" w:rsidRDefault="00EC0980" w:rsidP="00BC6932">
            <w:pPr>
              <w:spacing w:line="276" w:lineRule="auto"/>
              <w:jc w:val="both"/>
              <w:rPr>
                <w:rFonts w:asciiTheme="majorHAnsi" w:eastAsia="Times New Roman" w:hAnsiTheme="majorHAnsi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F17158">
              <w:rPr>
                <w:rFonts w:ascii="Century Gothic" w:hAnsi="Century Gothic"/>
                <w:b/>
                <w:sz w:val="20"/>
                <w:szCs w:val="20"/>
                <w:u w:val="single"/>
              </w:rPr>
              <w:t>Objectif</w:t>
            </w:r>
            <w:r w:rsidR="005936F9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général</w:t>
            </w:r>
            <w:bookmarkStart w:id="0" w:name="_GoBack"/>
            <w:bookmarkEnd w:id="0"/>
            <w:r w:rsidRPr="00F17158">
              <w:rPr>
                <w:rFonts w:ascii="Century Gothic" w:hAnsi="Century Gothic"/>
                <w:b/>
                <w:sz w:val="20"/>
                <w:szCs w:val="20"/>
                <w:u w:val="single"/>
              </w:rPr>
              <w:t> :</w:t>
            </w:r>
            <w:r w:rsidR="00D36308" w:rsidRPr="00D3630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BA3BE9">
              <w:rPr>
                <w:rFonts w:ascii="Century Gothic" w:hAnsi="Century Gothic"/>
                <w:b/>
                <w:sz w:val="20"/>
                <w:szCs w:val="20"/>
              </w:rPr>
              <w:t>…</w:t>
            </w:r>
          </w:p>
          <w:p w14:paraId="21FEF991" w14:textId="77777777" w:rsidR="00A9365C" w:rsidRPr="00A9365C" w:rsidRDefault="00A9365C" w:rsidP="00BC6932">
            <w:pPr>
              <w:spacing w:line="276" w:lineRule="auto"/>
              <w:jc w:val="both"/>
              <w:rPr>
                <w:rFonts w:ascii="Century Gothic" w:hAnsi="Century Gothic"/>
                <w:b/>
                <w:color w:val="002060"/>
                <w:sz w:val="10"/>
                <w:szCs w:val="10"/>
              </w:rPr>
            </w:pPr>
          </w:p>
          <w:p w14:paraId="4DB8F283" w14:textId="4174715E" w:rsidR="00F17158" w:rsidRPr="00BC6932" w:rsidRDefault="00EC0980" w:rsidP="00BC6932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17158">
              <w:rPr>
                <w:rFonts w:ascii="Century Gothic" w:hAnsi="Century Gothic"/>
                <w:b/>
                <w:color w:val="0070C0"/>
                <w:sz w:val="20"/>
                <w:szCs w:val="20"/>
                <w:u w:val="single"/>
              </w:rPr>
              <w:t>Objectif spécifique :</w:t>
            </w:r>
            <w:r w:rsidR="00D36308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 xml:space="preserve"> </w:t>
            </w:r>
            <w:r w:rsidR="00BA3BE9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…</w:t>
            </w:r>
          </w:p>
          <w:p w14:paraId="4B3C6654" w14:textId="77777777" w:rsidR="00A9365C" w:rsidRPr="00A9365C" w:rsidRDefault="00A9365C" w:rsidP="00BC6932">
            <w:pPr>
              <w:spacing w:line="276" w:lineRule="auto"/>
              <w:jc w:val="both"/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672E7D14" w14:textId="77777777" w:rsidR="00EC0980" w:rsidRPr="00F17158" w:rsidRDefault="00EC0980" w:rsidP="00BC6932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F17158">
              <w:rPr>
                <w:rFonts w:ascii="Century Gothic" w:hAnsi="Century Gothic"/>
                <w:sz w:val="20"/>
                <w:szCs w:val="20"/>
                <w:u w:val="single"/>
              </w:rPr>
              <w:t>Objectifs transversaux :</w:t>
            </w:r>
          </w:p>
          <w:p w14:paraId="7D815CED" w14:textId="34251DCA" w:rsidR="00BA3BE9" w:rsidRDefault="00F17158" w:rsidP="00BA3BE9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C6932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BA3BE9">
              <w:rPr>
                <w:rFonts w:ascii="Century Gothic" w:hAnsi="Century Gothic"/>
                <w:sz w:val="20"/>
                <w:szCs w:val="20"/>
              </w:rPr>
              <w:t>…</w:t>
            </w:r>
          </w:p>
          <w:p w14:paraId="364151D8" w14:textId="07583A81" w:rsidR="00F17158" w:rsidRPr="00F17158" w:rsidRDefault="00BA3BE9" w:rsidP="00BA3BE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…</w:t>
            </w:r>
          </w:p>
        </w:tc>
      </w:tr>
    </w:tbl>
    <w:p w14:paraId="6E34242D" w14:textId="77777777" w:rsidR="00747428" w:rsidRDefault="00747428" w:rsidP="001F55E0">
      <w:pPr>
        <w:jc w:val="center"/>
        <w:rPr>
          <w:rFonts w:ascii="Century Gothic" w:hAnsi="Century Gothic"/>
          <w:b/>
          <w:color w:val="7030A0"/>
        </w:rPr>
      </w:pPr>
    </w:p>
    <w:p w14:paraId="615CC118" w14:textId="77777777" w:rsidR="001F55E0" w:rsidRPr="00EB126D" w:rsidRDefault="001F55E0" w:rsidP="001F55E0">
      <w:pPr>
        <w:jc w:val="center"/>
        <w:rPr>
          <w:rFonts w:ascii="Century Gothic" w:hAnsi="Century Gothic"/>
          <w:b/>
          <w:color w:val="7030A0"/>
        </w:rPr>
      </w:pPr>
      <w:r w:rsidRPr="00EB126D">
        <w:rPr>
          <w:rFonts w:ascii="Century Gothic" w:hAnsi="Century Gothic"/>
          <w:b/>
          <w:color w:val="7030A0"/>
        </w:rPr>
        <w:t>1. Annonce du plan</w:t>
      </w:r>
      <w:r w:rsidR="00B643EB">
        <w:rPr>
          <w:rFonts w:ascii="Century Gothic" w:hAnsi="Century Gothic"/>
          <w:b/>
          <w:color w:val="7030A0"/>
        </w:rPr>
        <w:t xml:space="preserve"> </w:t>
      </w:r>
      <w:r w:rsidR="00B643EB">
        <w:rPr>
          <w:rFonts w:ascii="Century Gothic" w:hAnsi="Century Gothic"/>
          <w:color w:val="7030A0"/>
        </w:rPr>
        <w:t>(5 min</w:t>
      </w:r>
      <w:r w:rsidR="00B643EB" w:rsidRPr="00B643EB">
        <w:rPr>
          <w:rFonts w:ascii="Century Gothic" w:hAnsi="Century Gothic"/>
          <w:color w:val="7030A0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F55E0" w:rsidRPr="001F55E0" w14:paraId="63D10BE6" w14:textId="77777777" w:rsidTr="00D24FBE">
        <w:tc>
          <w:tcPr>
            <w:tcW w:w="10194" w:type="dxa"/>
            <w:tcBorders>
              <w:bottom w:val="single" w:sz="4" w:space="0" w:color="auto"/>
            </w:tcBorders>
          </w:tcPr>
          <w:p w14:paraId="3E68921B" w14:textId="77777777" w:rsidR="002D6E44" w:rsidRPr="003F3B00" w:rsidRDefault="002D6E44" w:rsidP="00EB126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F3B00">
              <w:rPr>
                <w:rFonts w:ascii="Century Gothic" w:hAnsi="Century Gothic"/>
                <w:b/>
                <w:sz w:val="20"/>
                <w:szCs w:val="20"/>
              </w:rPr>
              <w:t>Thème</w:t>
            </w:r>
          </w:p>
          <w:p w14:paraId="4CB9EE39" w14:textId="7D1A9D53" w:rsidR="001F55E0" w:rsidRPr="003F3B00" w:rsidRDefault="005570B1" w:rsidP="00EB126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F3B00">
              <w:rPr>
                <w:rFonts w:ascii="Century Gothic" w:hAnsi="Century Gothic"/>
                <w:i/>
                <w:sz w:val="20"/>
                <w:szCs w:val="20"/>
              </w:rPr>
              <w:t xml:space="preserve">« Aujourd’hui </w:t>
            </w:r>
            <w:r w:rsidR="00747428" w:rsidRPr="003F3B00">
              <w:rPr>
                <w:rFonts w:ascii="Century Gothic" w:eastAsia="Calibri" w:hAnsi="Century Gothic" w:cs="Times New Roman"/>
                <w:i/>
                <w:color w:val="000000"/>
                <w:sz w:val="20"/>
                <w:szCs w:val="20"/>
              </w:rPr>
              <w:t xml:space="preserve">vous allez </w:t>
            </w:r>
            <w:r w:rsidR="00BA3BE9">
              <w:rPr>
                <w:rFonts w:ascii="Century Gothic" w:eastAsia="Calibri" w:hAnsi="Century Gothic" w:cs="Times New Roman"/>
                <w:i/>
                <w:color w:val="000000"/>
                <w:sz w:val="20"/>
                <w:szCs w:val="20"/>
              </w:rPr>
              <w:t>… »</w:t>
            </w:r>
          </w:p>
          <w:p w14:paraId="13F4E770" w14:textId="77777777" w:rsidR="002D6E44" w:rsidRPr="003F3B00" w:rsidRDefault="002D6E44" w:rsidP="00EB126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F3B00">
              <w:rPr>
                <w:rFonts w:ascii="Century Gothic" w:hAnsi="Century Gothic"/>
                <w:b/>
                <w:sz w:val="20"/>
                <w:szCs w:val="20"/>
              </w:rPr>
              <w:t>Objectif</w:t>
            </w:r>
          </w:p>
          <w:p w14:paraId="355F684A" w14:textId="5A6ED5C6" w:rsidR="00EB126D" w:rsidRPr="003F3B00" w:rsidRDefault="005570B1" w:rsidP="00EB126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F3B00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« </w:t>
            </w:r>
            <w:r w:rsidR="00BA3BE9">
              <w:rPr>
                <w:rFonts w:ascii="Century Gothic" w:eastAsia="Calibri" w:hAnsi="Century Gothic" w:cs="Times New Roman"/>
                <w:i/>
                <w:color w:val="000000"/>
                <w:sz w:val="20"/>
                <w:szCs w:val="20"/>
              </w:rPr>
              <w:t>… »</w:t>
            </w:r>
          </w:p>
          <w:p w14:paraId="2830A5FE" w14:textId="77777777" w:rsidR="002D6E44" w:rsidRPr="003F3B00" w:rsidRDefault="002D6E44" w:rsidP="00EB126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F3B00">
              <w:rPr>
                <w:rFonts w:ascii="Century Gothic" w:hAnsi="Century Gothic"/>
                <w:b/>
                <w:sz w:val="20"/>
                <w:szCs w:val="20"/>
              </w:rPr>
              <w:t>Critère de réussite</w:t>
            </w:r>
          </w:p>
          <w:p w14:paraId="6D5CC335" w14:textId="1312F8CF" w:rsidR="00EB126D" w:rsidRPr="003F3B00" w:rsidRDefault="002D6E44" w:rsidP="00EB126D">
            <w:pPr>
              <w:spacing w:line="276" w:lineRule="auto"/>
              <w:rPr>
                <w:rFonts w:ascii="Century Gothic" w:hAnsi="Century Gothic"/>
                <w:i/>
                <w:sz w:val="20"/>
                <w:szCs w:val="20"/>
              </w:rPr>
            </w:pPr>
            <w:r w:rsidRPr="003F3B00">
              <w:rPr>
                <w:rFonts w:ascii="Century Gothic" w:hAnsi="Century Gothic"/>
                <w:i/>
                <w:sz w:val="20"/>
                <w:szCs w:val="20"/>
              </w:rPr>
              <w:t xml:space="preserve">« À la fin de cette séance, il faudrait que chacun d’entre vous </w:t>
            </w:r>
            <w:r w:rsidR="005579F3" w:rsidRPr="003F3B00">
              <w:rPr>
                <w:rFonts w:ascii="Century Gothic" w:hAnsi="Century Gothic"/>
                <w:i/>
                <w:sz w:val="20"/>
                <w:szCs w:val="20"/>
              </w:rPr>
              <w:t>puisse</w:t>
            </w:r>
            <w:r w:rsidRPr="003F3B00">
              <w:rPr>
                <w:rFonts w:ascii="Century Gothic" w:hAnsi="Century Gothic"/>
                <w:i/>
                <w:sz w:val="20"/>
                <w:szCs w:val="20"/>
              </w:rPr>
              <w:t xml:space="preserve"> partager une idée retenue sur</w:t>
            </w:r>
            <w:r w:rsidR="00747428" w:rsidRPr="003F3B00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="00BA3BE9">
              <w:rPr>
                <w:rFonts w:ascii="Century Gothic" w:hAnsi="Century Gothic"/>
                <w:i/>
                <w:sz w:val="20"/>
                <w:szCs w:val="20"/>
              </w:rPr>
              <w:t>… »</w:t>
            </w:r>
          </w:p>
          <w:p w14:paraId="1AB9C277" w14:textId="77777777" w:rsidR="001F55E0" w:rsidRPr="003F3B00" w:rsidRDefault="002D6E44" w:rsidP="00EB126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F3B00">
              <w:rPr>
                <w:rFonts w:ascii="Century Gothic" w:hAnsi="Century Gothic"/>
                <w:b/>
                <w:sz w:val="20"/>
                <w:szCs w:val="20"/>
              </w:rPr>
              <w:t>Plan de séance</w:t>
            </w:r>
          </w:p>
          <w:p w14:paraId="63660C98" w14:textId="206D7536" w:rsidR="002D6E44" w:rsidRPr="003F3B00" w:rsidRDefault="002D6E44" w:rsidP="00EB126D">
            <w:pPr>
              <w:spacing w:line="276" w:lineRule="auto"/>
              <w:rPr>
                <w:rFonts w:ascii="Century Gothic" w:hAnsi="Century Gothic"/>
                <w:i/>
                <w:sz w:val="20"/>
                <w:szCs w:val="20"/>
              </w:rPr>
            </w:pPr>
            <w:r w:rsidRPr="003F3B00">
              <w:rPr>
                <w:rFonts w:ascii="Century Gothic" w:hAnsi="Century Gothic"/>
                <w:sz w:val="20"/>
                <w:szCs w:val="20"/>
                <w:u w:val="single"/>
              </w:rPr>
              <w:t>Phase individuelle :</w:t>
            </w:r>
            <w:r w:rsidRPr="003F3B0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F3B00">
              <w:rPr>
                <w:rFonts w:ascii="Century Gothic" w:hAnsi="Century Gothic"/>
                <w:i/>
                <w:sz w:val="20"/>
                <w:szCs w:val="20"/>
              </w:rPr>
              <w:t>« </w:t>
            </w:r>
            <w:r w:rsidR="00747428" w:rsidRPr="003F3B00">
              <w:rPr>
                <w:rFonts w:ascii="Century Gothic" w:hAnsi="Century Gothic"/>
                <w:i/>
                <w:sz w:val="20"/>
                <w:szCs w:val="20"/>
              </w:rPr>
              <w:t xml:space="preserve">Dans un premier temps, </w:t>
            </w:r>
            <w:r w:rsidR="00BA3BE9">
              <w:rPr>
                <w:rFonts w:ascii="Century Gothic" w:hAnsi="Century Gothic"/>
                <w:i/>
                <w:sz w:val="20"/>
                <w:szCs w:val="20"/>
              </w:rPr>
              <w:t>… »</w:t>
            </w:r>
          </w:p>
          <w:p w14:paraId="5CFE1A5A" w14:textId="22EE17F4" w:rsidR="00470958" w:rsidRPr="003F3B00" w:rsidRDefault="0041067D" w:rsidP="00A23592">
            <w:pPr>
              <w:spacing w:line="276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3F3B00">
              <w:rPr>
                <w:rFonts w:ascii="Century Gothic" w:hAnsi="Century Gothic"/>
                <w:sz w:val="20"/>
                <w:szCs w:val="20"/>
                <w:u w:val="single"/>
              </w:rPr>
              <w:t>Phase collective :</w:t>
            </w:r>
            <w:r w:rsidRPr="003F3B00">
              <w:rPr>
                <w:rFonts w:ascii="Century Gothic" w:hAnsi="Century Gothic"/>
                <w:i/>
                <w:sz w:val="20"/>
                <w:szCs w:val="20"/>
              </w:rPr>
              <w:t xml:space="preserve"> « </w:t>
            </w:r>
            <w:r w:rsidR="005932D6" w:rsidRPr="003F3B00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Dans un deuxième temps, </w:t>
            </w:r>
            <w:r w:rsidR="00BA3BE9">
              <w:rPr>
                <w:rFonts w:ascii="Century Gothic" w:hAnsi="Century Gothic"/>
                <w:i/>
                <w:iCs/>
                <w:sz w:val="20"/>
                <w:szCs w:val="20"/>
              </w:rPr>
              <w:t>… »</w:t>
            </w:r>
          </w:p>
          <w:p w14:paraId="1B45E78F" w14:textId="661AEB2B" w:rsidR="00747428" w:rsidRPr="00747428" w:rsidRDefault="00747428" w:rsidP="00BA3BE9">
            <w:pPr>
              <w:spacing w:line="276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3F3B00">
              <w:rPr>
                <w:rFonts w:ascii="Century Gothic" w:hAnsi="Century Gothic"/>
                <w:iCs/>
                <w:sz w:val="20"/>
                <w:szCs w:val="20"/>
                <w:u w:val="single"/>
              </w:rPr>
              <w:t>Phase d’écriture :</w:t>
            </w:r>
            <w:r w:rsidRPr="003F3B00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« Pour conclure cette séance, vous écrirez une phrase pour </w:t>
            </w:r>
            <w:r w:rsidR="00BA3BE9">
              <w:rPr>
                <w:rFonts w:ascii="Century Gothic" w:hAnsi="Century Gothic"/>
                <w:i/>
                <w:iCs/>
                <w:sz w:val="20"/>
                <w:szCs w:val="20"/>
              </w:rPr>
              <w:t>… »</w:t>
            </w:r>
          </w:p>
        </w:tc>
      </w:tr>
    </w:tbl>
    <w:p w14:paraId="43F63E40" w14:textId="77777777" w:rsidR="00BA3BE9" w:rsidRDefault="00BA3BE9" w:rsidP="001F55E0">
      <w:pPr>
        <w:jc w:val="center"/>
        <w:rPr>
          <w:rFonts w:ascii="Century Gothic" w:hAnsi="Century Gothic"/>
          <w:b/>
          <w:color w:val="7030A0"/>
        </w:rPr>
      </w:pPr>
    </w:p>
    <w:p w14:paraId="6F518D70" w14:textId="77777777" w:rsidR="001F55E0" w:rsidRPr="00EB126D" w:rsidRDefault="001F55E0" w:rsidP="001F55E0">
      <w:pPr>
        <w:jc w:val="center"/>
        <w:rPr>
          <w:rFonts w:ascii="Century Gothic" w:hAnsi="Century Gothic"/>
          <w:b/>
          <w:color w:val="7030A0"/>
        </w:rPr>
      </w:pPr>
      <w:r w:rsidRPr="00EB126D">
        <w:rPr>
          <w:rFonts w:ascii="Century Gothic" w:hAnsi="Century Gothic"/>
          <w:b/>
          <w:color w:val="7030A0"/>
        </w:rPr>
        <w:t>2. Phase individuelle</w:t>
      </w:r>
      <w:r w:rsidR="00B643EB">
        <w:rPr>
          <w:rFonts w:ascii="Century Gothic" w:hAnsi="Century Gothic"/>
          <w:b/>
          <w:color w:val="7030A0"/>
        </w:rPr>
        <w:t xml:space="preserve"> </w:t>
      </w:r>
      <w:r w:rsidR="00B643EB">
        <w:rPr>
          <w:rFonts w:ascii="Century Gothic" w:hAnsi="Century Gothic"/>
          <w:color w:val="7030A0"/>
        </w:rPr>
        <w:t>(15 min</w:t>
      </w:r>
      <w:r w:rsidR="00B643EB" w:rsidRPr="00B643EB">
        <w:rPr>
          <w:rFonts w:ascii="Century Gothic" w:hAnsi="Century Gothic"/>
          <w:color w:val="7030A0"/>
        </w:rPr>
        <w:t>)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5102"/>
        <w:gridCol w:w="5097"/>
      </w:tblGrid>
      <w:tr w:rsidR="001F55E0" w:rsidRPr="00BB0322" w14:paraId="33430F4E" w14:textId="77777777" w:rsidTr="00D24FBE">
        <w:tc>
          <w:tcPr>
            <w:tcW w:w="10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DE7BEE" w14:textId="77777777" w:rsidR="00EB126D" w:rsidRDefault="005579F3" w:rsidP="00EF2816">
            <w:pPr>
              <w:spacing w:line="276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Consigne</w:t>
            </w:r>
          </w:p>
          <w:p w14:paraId="76836620" w14:textId="77777777" w:rsidR="00AD6DB5" w:rsidRDefault="005579F3" w:rsidP="00BA3BE9">
            <w:pPr>
              <w:spacing w:line="276" w:lineRule="auto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8E2B33">
              <w:rPr>
                <w:rFonts w:ascii="Century Gothic" w:hAnsi="Century Gothic"/>
                <w:i/>
                <w:sz w:val="20"/>
                <w:szCs w:val="20"/>
              </w:rPr>
              <w:t>« </w:t>
            </w:r>
            <w:r w:rsidR="00BA3BE9">
              <w:rPr>
                <w:rFonts w:ascii="Century Gothic" w:hAnsi="Century Gothic"/>
                <w:i/>
                <w:sz w:val="20"/>
                <w:szCs w:val="20"/>
              </w:rPr>
              <w:t>… »</w:t>
            </w:r>
          </w:p>
          <w:p w14:paraId="3945510C" w14:textId="29F1C29A" w:rsidR="00F64645" w:rsidRPr="00AD6DB5" w:rsidRDefault="00F64645" w:rsidP="00BA3BE9">
            <w:pPr>
              <w:spacing w:line="276" w:lineRule="auto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BA3BE9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Différenciation :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B050"/>
                <w:sz w:val="20"/>
                <w:szCs w:val="20"/>
              </w:rPr>
              <w:t>à ajouter si besoin</w:t>
            </w:r>
          </w:p>
        </w:tc>
      </w:tr>
      <w:tr w:rsidR="00EB126D" w:rsidRPr="00BB0322" w14:paraId="46AE5D97" w14:textId="77777777" w:rsidTr="005936F9">
        <w:tc>
          <w:tcPr>
            <w:tcW w:w="5102" w:type="dxa"/>
            <w:tcBorders>
              <w:top w:val="single" w:sz="4" w:space="0" w:color="auto"/>
              <w:bottom w:val="nil"/>
            </w:tcBorders>
          </w:tcPr>
          <w:p w14:paraId="2EAEE3ED" w14:textId="77777777" w:rsidR="00EB126D" w:rsidRPr="00047327" w:rsidRDefault="00EB126D" w:rsidP="004150D7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47327">
              <w:rPr>
                <w:rFonts w:ascii="Century Gothic" w:hAnsi="Century Gothic"/>
                <w:b/>
                <w:sz w:val="20"/>
                <w:szCs w:val="20"/>
              </w:rPr>
              <w:t>Les élèves</w:t>
            </w:r>
          </w:p>
          <w:p w14:paraId="1FD14989" w14:textId="77777777" w:rsidR="0074564F" w:rsidRDefault="0074564F" w:rsidP="00BA3BE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1. </w:t>
            </w:r>
          </w:p>
          <w:p w14:paraId="4905290D" w14:textId="6B820840" w:rsidR="00BA3BE9" w:rsidRPr="00BA3BE9" w:rsidRDefault="00BA3BE9" w:rsidP="00D24FB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2. </w:t>
            </w:r>
          </w:p>
        </w:tc>
        <w:tc>
          <w:tcPr>
            <w:tcW w:w="5097" w:type="dxa"/>
            <w:tcBorders>
              <w:top w:val="single" w:sz="4" w:space="0" w:color="auto"/>
              <w:bottom w:val="nil"/>
            </w:tcBorders>
          </w:tcPr>
          <w:p w14:paraId="6604C125" w14:textId="77777777" w:rsidR="00EB126D" w:rsidRPr="00047327" w:rsidRDefault="00EB126D" w:rsidP="00047327">
            <w:pPr>
              <w:spacing w:line="276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047327">
              <w:rPr>
                <w:rFonts w:ascii="Century Gothic" w:hAnsi="Century Gothic"/>
                <w:b/>
                <w:sz w:val="20"/>
                <w:szCs w:val="20"/>
              </w:rPr>
              <w:t>L’enseignant</w:t>
            </w:r>
          </w:p>
          <w:p w14:paraId="37ABDEE4" w14:textId="77777777" w:rsidR="00752741" w:rsidRDefault="00BA3BE9" w:rsidP="00D91E1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="00D91E1E" w:rsidRPr="00D91E1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A415032" w14:textId="5792B275" w:rsidR="00BA3BE9" w:rsidRPr="00D91E1E" w:rsidRDefault="00BA3BE9" w:rsidP="00D91E1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</w:tr>
      <w:tr w:rsidR="00D24FBE" w:rsidRPr="00BB0322" w14:paraId="3A28EFD8" w14:textId="77777777" w:rsidTr="005936F9">
        <w:tc>
          <w:tcPr>
            <w:tcW w:w="10199" w:type="dxa"/>
            <w:gridSpan w:val="2"/>
            <w:tcBorders>
              <w:top w:val="nil"/>
            </w:tcBorders>
            <w:shd w:val="clear" w:color="auto" w:fill="CDFFCE"/>
          </w:tcPr>
          <w:p w14:paraId="50163DB5" w14:textId="77777777" w:rsidR="00D24FBE" w:rsidRDefault="00D24FBE" w:rsidP="001732C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ASH</w:t>
            </w:r>
          </w:p>
          <w:p w14:paraId="004A36E7" w14:textId="47970EDE" w:rsidR="00D24FBE" w:rsidRPr="00E61AD7" w:rsidRDefault="00D24FBE" w:rsidP="001732C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Indiquer des informations ou précisions si nécessaire</w:t>
            </w:r>
          </w:p>
        </w:tc>
      </w:tr>
    </w:tbl>
    <w:p w14:paraId="7FDAAE38" w14:textId="77777777" w:rsidR="0074564F" w:rsidRDefault="0074564F" w:rsidP="001F55E0">
      <w:pPr>
        <w:jc w:val="center"/>
        <w:rPr>
          <w:rFonts w:ascii="Century Gothic" w:hAnsi="Century Gothic"/>
          <w:b/>
          <w:color w:val="7030A0"/>
        </w:rPr>
      </w:pPr>
    </w:p>
    <w:p w14:paraId="035AA5F0" w14:textId="77777777" w:rsidR="001F55E0" w:rsidRPr="00EB126D" w:rsidRDefault="001F55E0" w:rsidP="001F55E0">
      <w:pPr>
        <w:jc w:val="center"/>
        <w:rPr>
          <w:rFonts w:ascii="Century Gothic" w:hAnsi="Century Gothic"/>
          <w:b/>
          <w:color w:val="7030A0"/>
        </w:rPr>
      </w:pPr>
      <w:r w:rsidRPr="00EB126D">
        <w:rPr>
          <w:rFonts w:ascii="Century Gothic" w:hAnsi="Century Gothic"/>
          <w:b/>
          <w:color w:val="7030A0"/>
        </w:rPr>
        <w:t>3. Phase collective</w:t>
      </w:r>
      <w:r w:rsidR="00B643EB">
        <w:rPr>
          <w:rFonts w:ascii="Century Gothic" w:hAnsi="Century Gothic"/>
          <w:b/>
          <w:color w:val="7030A0"/>
        </w:rPr>
        <w:t xml:space="preserve"> </w:t>
      </w:r>
      <w:r w:rsidR="00F11EE3">
        <w:rPr>
          <w:rFonts w:ascii="Century Gothic" w:hAnsi="Century Gothic"/>
          <w:color w:val="7030A0"/>
        </w:rPr>
        <w:t>(20</w:t>
      </w:r>
      <w:r w:rsidR="00B643EB">
        <w:rPr>
          <w:rFonts w:ascii="Century Gothic" w:hAnsi="Century Gothic"/>
          <w:color w:val="7030A0"/>
        </w:rPr>
        <w:t xml:space="preserve"> min</w:t>
      </w:r>
      <w:r w:rsidR="00B643EB" w:rsidRPr="00B643EB">
        <w:rPr>
          <w:rFonts w:ascii="Century Gothic" w:hAnsi="Century Gothic"/>
          <w:color w:val="7030A0"/>
        </w:rPr>
        <w:t>)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5102"/>
        <w:gridCol w:w="5097"/>
      </w:tblGrid>
      <w:tr w:rsidR="001F55E0" w:rsidRPr="00BB0322" w14:paraId="54B23A60" w14:textId="77777777" w:rsidTr="00D24FBE">
        <w:tc>
          <w:tcPr>
            <w:tcW w:w="10199" w:type="dxa"/>
            <w:gridSpan w:val="2"/>
          </w:tcPr>
          <w:p w14:paraId="479CAAF3" w14:textId="77777777" w:rsidR="009726B0" w:rsidRDefault="00B643EB" w:rsidP="00EB126D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Consigne</w:t>
            </w:r>
          </w:p>
          <w:p w14:paraId="1C3C69C4" w14:textId="2CE32035" w:rsidR="00C96BA9" w:rsidRPr="00BA3BE9" w:rsidRDefault="00BA3BE9" w:rsidP="00BA3BE9">
            <w:pPr>
              <w:spacing w:line="276" w:lineRule="auto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« 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… »</w:t>
            </w:r>
          </w:p>
        </w:tc>
      </w:tr>
      <w:tr w:rsidR="00F276F8" w:rsidRPr="00BB0322" w14:paraId="0CE243F5" w14:textId="77777777" w:rsidTr="005936F9">
        <w:tc>
          <w:tcPr>
            <w:tcW w:w="5102" w:type="dxa"/>
            <w:tcBorders>
              <w:bottom w:val="nil"/>
            </w:tcBorders>
          </w:tcPr>
          <w:p w14:paraId="54765B3A" w14:textId="77777777" w:rsidR="00F276F8" w:rsidRDefault="00F276F8" w:rsidP="00691463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726B0">
              <w:rPr>
                <w:rFonts w:ascii="Century Gothic" w:hAnsi="Century Gothic"/>
                <w:b/>
                <w:sz w:val="20"/>
                <w:szCs w:val="20"/>
              </w:rPr>
              <w:t>Les élèves</w:t>
            </w:r>
          </w:p>
          <w:p w14:paraId="5B969E8E" w14:textId="20575B23" w:rsidR="00AB57F3" w:rsidRPr="00AB57F3" w:rsidRDefault="00CE3E74" w:rsidP="00AB57F3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1. </w:t>
            </w:r>
          </w:p>
          <w:p w14:paraId="5E509F2D" w14:textId="0C8BD97F" w:rsidR="00CE3E74" w:rsidRPr="00F64645" w:rsidRDefault="00BA3BE9" w:rsidP="00D24FBE">
            <w:pPr>
              <w:spacing w:line="276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  <w:r w:rsidRPr="00BA3BE9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5097" w:type="dxa"/>
            <w:tcBorders>
              <w:bottom w:val="nil"/>
            </w:tcBorders>
          </w:tcPr>
          <w:p w14:paraId="55F76CA5" w14:textId="77777777" w:rsidR="00F276F8" w:rsidRPr="009726B0" w:rsidRDefault="00F276F8" w:rsidP="00691463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726B0">
              <w:rPr>
                <w:rFonts w:ascii="Century Gothic" w:hAnsi="Century Gothic"/>
                <w:b/>
                <w:sz w:val="20"/>
                <w:szCs w:val="20"/>
              </w:rPr>
              <w:t>L’enseignant</w:t>
            </w:r>
          </w:p>
          <w:p w14:paraId="100FD3FB" w14:textId="69D657E1" w:rsidR="00FB1A5B" w:rsidRDefault="00E61AD7" w:rsidP="0043516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435160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282775E3" w14:textId="6C239734" w:rsidR="00236533" w:rsidRPr="00435160" w:rsidRDefault="00E61AD7" w:rsidP="0043516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2. </w:t>
            </w:r>
          </w:p>
        </w:tc>
      </w:tr>
      <w:tr w:rsidR="00D24FBE" w:rsidRPr="00BB0322" w14:paraId="2BD09C9B" w14:textId="77777777" w:rsidTr="005936F9">
        <w:tc>
          <w:tcPr>
            <w:tcW w:w="10199" w:type="dxa"/>
            <w:gridSpan w:val="2"/>
            <w:tcBorders>
              <w:top w:val="nil"/>
            </w:tcBorders>
            <w:shd w:val="clear" w:color="auto" w:fill="EDEDED" w:themeFill="accent3" w:themeFillTint="33"/>
          </w:tcPr>
          <w:p w14:paraId="10DDE616" w14:textId="5A8E63BF" w:rsidR="00F64645" w:rsidRPr="00E61AD7" w:rsidRDefault="00D24FBE" w:rsidP="001732C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Possible d’ajouter ici</w:t>
            </w:r>
            <w:r w:rsidRPr="00BA3BE9">
              <w:rPr>
                <w:rFonts w:ascii="Century Gothic" w:hAnsi="Century Gothic"/>
                <w:sz w:val="20"/>
                <w:szCs w:val="20"/>
              </w:rPr>
              <w:t xml:space="preserve"> des apports culturels ou liés à la didactique</w:t>
            </w:r>
          </w:p>
        </w:tc>
      </w:tr>
      <w:tr w:rsidR="003F2621" w:rsidRPr="00BB0322" w14:paraId="2BCEF18A" w14:textId="77777777" w:rsidTr="00D24FBE">
        <w:tc>
          <w:tcPr>
            <w:tcW w:w="10199" w:type="dxa"/>
            <w:gridSpan w:val="2"/>
            <w:shd w:val="clear" w:color="auto" w:fill="FFFFFF" w:themeFill="background1"/>
          </w:tcPr>
          <w:p w14:paraId="26E96DC5" w14:textId="3A45F62D" w:rsidR="003F2621" w:rsidRPr="003F2621" w:rsidRDefault="00BA3BE9" w:rsidP="003F2621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Déroulement du débat ou liste d’éléments à faire émerger</w:t>
            </w:r>
          </w:p>
          <w:p w14:paraId="642344ED" w14:textId="77777777" w:rsidR="003F2621" w:rsidRPr="00BA3BE9" w:rsidRDefault="00BA3BE9" w:rsidP="00D91936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</w:t>
            </w:r>
          </w:p>
          <w:p w14:paraId="1836B0F1" w14:textId="77777777" w:rsidR="00BA3BE9" w:rsidRPr="00BA3BE9" w:rsidRDefault="00BA3BE9" w:rsidP="00D91936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</w:t>
            </w:r>
          </w:p>
          <w:p w14:paraId="00BE9E63" w14:textId="17130E80" w:rsidR="00BA3BE9" w:rsidRPr="003F2621" w:rsidRDefault="00BA3BE9" w:rsidP="00D91936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</w:t>
            </w:r>
          </w:p>
        </w:tc>
      </w:tr>
    </w:tbl>
    <w:p w14:paraId="3D15101A" w14:textId="77777777" w:rsidR="00435160" w:rsidRDefault="00435160" w:rsidP="00F11EE3">
      <w:pPr>
        <w:jc w:val="center"/>
        <w:rPr>
          <w:rFonts w:ascii="Century Gothic" w:hAnsi="Century Gothic"/>
          <w:b/>
          <w:color w:val="7030A0"/>
        </w:rPr>
      </w:pPr>
    </w:p>
    <w:p w14:paraId="6C179A09" w14:textId="77777777" w:rsidR="00F11EE3" w:rsidRPr="00EB126D" w:rsidRDefault="00F11EE3" w:rsidP="00F11EE3">
      <w:pPr>
        <w:jc w:val="center"/>
        <w:rPr>
          <w:rFonts w:ascii="Century Gothic" w:hAnsi="Century Gothic"/>
          <w:b/>
          <w:color w:val="7030A0"/>
        </w:rPr>
      </w:pPr>
      <w:r>
        <w:rPr>
          <w:rFonts w:ascii="Century Gothic" w:hAnsi="Century Gothic"/>
          <w:b/>
          <w:color w:val="7030A0"/>
        </w:rPr>
        <w:t xml:space="preserve">3. Phase d’écriture </w:t>
      </w:r>
      <w:r>
        <w:rPr>
          <w:rFonts w:ascii="Century Gothic" w:hAnsi="Century Gothic"/>
          <w:color w:val="7030A0"/>
        </w:rPr>
        <w:t>(10 min</w:t>
      </w:r>
      <w:r w:rsidRPr="00B643EB">
        <w:rPr>
          <w:rFonts w:ascii="Century Gothic" w:hAnsi="Century Gothic"/>
          <w:color w:val="7030A0"/>
        </w:rPr>
        <w:t>)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989"/>
        <w:gridCol w:w="5210"/>
      </w:tblGrid>
      <w:tr w:rsidR="00F11EE3" w:rsidRPr="00BB0322" w14:paraId="636A43EF" w14:textId="77777777" w:rsidTr="00D24FBE">
        <w:tc>
          <w:tcPr>
            <w:tcW w:w="10199" w:type="dxa"/>
            <w:gridSpan w:val="2"/>
          </w:tcPr>
          <w:p w14:paraId="607D32AB" w14:textId="77777777" w:rsidR="00190CBD" w:rsidRPr="00190CBD" w:rsidRDefault="00190CBD" w:rsidP="00190CBD">
            <w:pPr>
              <w:spacing w:line="276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90CBD">
              <w:rPr>
                <w:rFonts w:ascii="Century Gothic" w:hAnsi="Century Gothic"/>
                <w:b/>
                <w:sz w:val="20"/>
                <w:szCs w:val="20"/>
              </w:rPr>
              <w:t>Consigne</w:t>
            </w:r>
            <w:r w:rsidR="00740CDA">
              <w:rPr>
                <w:rFonts w:ascii="Century Gothic" w:hAnsi="Century Gothic"/>
                <w:b/>
                <w:sz w:val="20"/>
                <w:szCs w:val="20"/>
              </w:rPr>
              <w:t>s</w:t>
            </w:r>
          </w:p>
          <w:p w14:paraId="1DCD2DFF" w14:textId="62E28CAB" w:rsidR="00D207ED" w:rsidRPr="00D24FBE" w:rsidRDefault="00D24FBE" w:rsidP="00190CBD">
            <w:pPr>
              <w:spacing w:line="276" w:lineRule="auto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D24FBE">
              <w:rPr>
                <w:rFonts w:ascii="Century Gothic" w:hAnsi="Century Gothic"/>
                <w:i/>
                <w:sz w:val="20"/>
                <w:szCs w:val="20"/>
              </w:rPr>
              <w:t>« … »</w:t>
            </w:r>
          </w:p>
        </w:tc>
      </w:tr>
      <w:tr w:rsidR="00D24FBE" w:rsidRPr="00BB0322" w14:paraId="4F3A2D8C" w14:textId="77777777" w:rsidTr="00D24FBE">
        <w:tc>
          <w:tcPr>
            <w:tcW w:w="4989" w:type="dxa"/>
          </w:tcPr>
          <w:p w14:paraId="4949CDF9" w14:textId="77777777" w:rsidR="00D24FBE" w:rsidRDefault="00D24FBE" w:rsidP="001732CA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726B0">
              <w:rPr>
                <w:rFonts w:ascii="Century Gothic" w:hAnsi="Century Gothic"/>
                <w:b/>
                <w:sz w:val="20"/>
                <w:szCs w:val="20"/>
              </w:rPr>
              <w:t>Les élèves</w:t>
            </w:r>
          </w:p>
          <w:p w14:paraId="2F6FB5E1" w14:textId="1E119570" w:rsidR="00D24FBE" w:rsidRDefault="00D24FBE" w:rsidP="001732CA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1. </w:t>
            </w:r>
          </w:p>
          <w:p w14:paraId="591E8605" w14:textId="7274BE17" w:rsidR="00D24FBE" w:rsidRPr="00F64645" w:rsidRDefault="00D24FBE" w:rsidP="00F64645">
            <w:pPr>
              <w:pStyle w:val="Paragraphedeliste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2. </w:t>
            </w:r>
          </w:p>
        </w:tc>
        <w:tc>
          <w:tcPr>
            <w:tcW w:w="5210" w:type="dxa"/>
          </w:tcPr>
          <w:p w14:paraId="03084E67" w14:textId="77777777" w:rsidR="00D24FBE" w:rsidRPr="009726B0" w:rsidRDefault="00D24FBE" w:rsidP="001732CA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726B0">
              <w:rPr>
                <w:rFonts w:ascii="Century Gothic" w:hAnsi="Century Gothic"/>
                <w:b/>
                <w:sz w:val="20"/>
                <w:szCs w:val="20"/>
              </w:rPr>
              <w:t>L’enseignant</w:t>
            </w:r>
          </w:p>
          <w:p w14:paraId="70B47E10" w14:textId="76628C7A" w:rsidR="00D24FBE" w:rsidRDefault="00D24FBE" w:rsidP="001732C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1. </w:t>
            </w:r>
          </w:p>
          <w:p w14:paraId="4FE9965C" w14:textId="03AD67C7" w:rsidR="00D24FBE" w:rsidRPr="00BB0322" w:rsidRDefault="00D24FBE" w:rsidP="001732C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25611">
              <w:rPr>
                <w:rFonts w:ascii="Century Gothic" w:hAnsi="Century Gothic"/>
                <w:sz w:val="20"/>
                <w:szCs w:val="20"/>
              </w:rPr>
              <w:t xml:space="preserve">2. </w:t>
            </w:r>
          </w:p>
        </w:tc>
      </w:tr>
      <w:tr w:rsidR="00D24FBE" w:rsidRPr="00BB0322" w14:paraId="66A6D0C3" w14:textId="77777777" w:rsidTr="00D24FBE">
        <w:tc>
          <w:tcPr>
            <w:tcW w:w="10199" w:type="dxa"/>
            <w:gridSpan w:val="2"/>
            <w:tcBorders>
              <w:bottom w:val="nil"/>
            </w:tcBorders>
          </w:tcPr>
          <w:p w14:paraId="05F243CE" w14:textId="5D8398BB" w:rsidR="00D24FBE" w:rsidRPr="00BA40F3" w:rsidRDefault="00D24FBE" w:rsidP="001732CA">
            <w:pPr>
              <w:spacing w:line="276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A40F3">
              <w:rPr>
                <w:rFonts w:ascii="Century Gothic" w:hAnsi="Century Gothic"/>
                <w:b/>
                <w:sz w:val="20"/>
                <w:szCs w:val="20"/>
              </w:rPr>
              <w:t>Informations pratiques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1903F0DA" w14:textId="77777777" w:rsidR="005977DB" w:rsidRDefault="005977DB" w:rsidP="005977DB">
            <w:pPr>
              <w:spacing w:line="276" w:lineRule="auto"/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- Faire p</w:t>
            </w:r>
            <w:r w:rsidRPr="00BA40F3">
              <w:rPr>
                <w:rFonts w:ascii="Century Gothic" w:hAnsi="Century Gothic"/>
                <w:iCs/>
                <w:sz w:val="20"/>
                <w:szCs w:val="20"/>
              </w:rPr>
              <w:t xml:space="preserve">ublier </w:t>
            </w:r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dans le groupe « … » sur </w:t>
            </w:r>
            <w:proofErr w:type="spellStart"/>
            <w:r>
              <w:rPr>
                <w:rFonts w:ascii="Century Gothic" w:hAnsi="Century Gothic"/>
                <w:iCs/>
                <w:sz w:val="20"/>
                <w:szCs w:val="20"/>
              </w:rPr>
              <w:t>EduTwit</w:t>
            </w:r>
            <w:proofErr w:type="spellEnd"/>
          </w:p>
          <w:p w14:paraId="3A1FF78C" w14:textId="02325172" w:rsidR="00D24FBE" w:rsidRDefault="00D24FBE" w:rsidP="001732CA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Penser à f</w:t>
            </w:r>
            <w:r w:rsidRPr="009E30E9">
              <w:rPr>
                <w:rFonts w:ascii="Century Gothic" w:hAnsi="Century Gothic"/>
                <w:sz w:val="20"/>
                <w:szCs w:val="20"/>
              </w:rPr>
              <w:t>aire apparaître sur chaque tweet la balise</w:t>
            </w:r>
            <w:r>
              <w:rPr>
                <w:rFonts w:ascii="Century Gothic" w:hAnsi="Century Gothic"/>
                <w:sz w:val="20"/>
                <w:szCs w:val="20"/>
              </w:rPr>
              <w:t> :</w:t>
            </w:r>
            <w:r w:rsidRPr="009E30E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30BAF">
              <w:rPr>
                <w:rFonts w:ascii="Century Gothic" w:hAnsi="Century Gothic"/>
                <w:color w:val="0070C0"/>
                <w:sz w:val="20"/>
                <w:szCs w:val="20"/>
              </w:rPr>
              <w:t>#</w:t>
            </w:r>
            <w:r>
              <w:rPr>
                <w:rFonts w:ascii="Century Gothic" w:hAnsi="Century Gothic"/>
                <w:color w:val="0070C0"/>
                <w:sz w:val="20"/>
                <w:szCs w:val="20"/>
              </w:rPr>
              <w:t>...</w:t>
            </w:r>
            <w:r w:rsidR="00C3608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31563EB" w14:textId="7F3E12CA" w:rsidR="00C36087" w:rsidRPr="00BA40F3" w:rsidRDefault="00C36087" w:rsidP="005977DB">
            <w:pPr>
              <w:spacing w:line="276" w:lineRule="auto"/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- La mention @</w:t>
            </w:r>
            <w:proofErr w:type="spellStart"/>
            <w:r>
              <w:rPr>
                <w:rFonts w:ascii="Century Gothic" w:hAnsi="Century Gothic"/>
                <w:iCs/>
                <w:sz w:val="20"/>
                <w:szCs w:val="20"/>
              </w:rPr>
              <w:t>EMCpartageons</w:t>
            </w:r>
            <w:proofErr w:type="spellEnd"/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 n’est pas obliga</w:t>
            </w:r>
            <w:r w:rsidR="005977DB">
              <w:rPr>
                <w:rFonts w:ascii="Century Gothic" w:hAnsi="Century Gothic"/>
                <w:iCs/>
                <w:sz w:val="20"/>
                <w:szCs w:val="20"/>
              </w:rPr>
              <w:t>toire en cas de manque de place</w:t>
            </w:r>
            <w:r w:rsidR="005977DB" w:rsidRPr="00503A1A">
              <w:rPr>
                <w:rStyle w:val="5yl5"/>
                <w:rFonts w:ascii="Century Gothic" w:hAnsi="Century Gothic"/>
                <w:sz w:val="20"/>
                <w:szCs w:val="20"/>
              </w:rPr>
              <w:t xml:space="preserve">, mais il est possible de répondre avec la fonction réponse à </w:t>
            </w:r>
            <w:r w:rsidR="005977DB" w:rsidRPr="00503A1A">
              <w:rPr>
                <w:rStyle w:val="5yl5"/>
                <w:rFonts w:ascii="Century Gothic" w:hAnsi="Century Gothic"/>
                <w:color w:val="0070C0"/>
                <w:sz w:val="20"/>
                <w:szCs w:val="20"/>
              </w:rPr>
              <w:t>@</w:t>
            </w:r>
            <w:proofErr w:type="spellStart"/>
            <w:r w:rsidR="005977DB" w:rsidRPr="00503A1A">
              <w:rPr>
                <w:rStyle w:val="5yl5"/>
                <w:rFonts w:ascii="Century Gothic" w:hAnsi="Century Gothic"/>
                <w:color w:val="0070C0"/>
                <w:sz w:val="20"/>
                <w:szCs w:val="20"/>
              </w:rPr>
              <w:t>EMCpartageons</w:t>
            </w:r>
            <w:proofErr w:type="spellEnd"/>
            <w:r w:rsidR="005977DB" w:rsidRPr="00503A1A">
              <w:rPr>
                <w:rStyle w:val="5yl5"/>
                <w:rFonts w:ascii="Century Gothic" w:hAnsi="Century Gothic"/>
                <w:sz w:val="20"/>
                <w:szCs w:val="20"/>
              </w:rPr>
              <w:t xml:space="preserve"> (ce qui</w:t>
            </w:r>
            <w:r w:rsidR="005977DB">
              <w:rPr>
                <w:rStyle w:val="5yl5"/>
                <w:rFonts w:ascii="Century Gothic" w:hAnsi="Century Gothic"/>
                <w:sz w:val="20"/>
                <w:szCs w:val="20"/>
              </w:rPr>
              <w:t xml:space="preserve"> permet de</w:t>
            </w:r>
            <w:r w:rsidR="005977DB" w:rsidRPr="00503A1A">
              <w:rPr>
                <w:rStyle w:val="5yl5"/>
                <w:rFonts w:ascii="Century Gothic" w:hAnsi="Century Gothic"/>
                <w:sz w:val="20"/>
                <w:szCs w:val="20"/>
              </w:rPr>
              <w:t xml:space="preserve"> gagner quelques caractères).</w:t>
            </w:r>
          </w:p>
        </w:tc>
      </w:tr>
      <w:tr w:rsidR="00D24FBE" w:rsidRPr="00BB0322" w14:paraId="2AC9DD30" w14:textId="77777777" w:rsidTr="00D24FBE">
        <w:tc>
          <w:tcPr>
            <w:tcW w:w="10199" w:type="dxa"/>
            <w:gridSpan w:val="2"/>
            <w:tcBorders>
              <w:top w:val="nil"/>
            </w:tcBorders>
            <w:shd w:val="clear" w:color="auto" w:fill="D9E2F3" w:themeFill="accent5" w:themeFillTint="33"/>
          </w:tcPr>
          <w:p w14:paraId="28A3B0FF" w14:textId="1EB8393F" w:rsidR="00D24FBE" w:rsidRPr="009726B0" w:rsidRDefault="00D24FBE" w:rsidP="004A0D3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84149">
              <w:rPr>
                <w:rFonts w:ascii="Century Gothic" w:hAnsi="Century Gothic"/>
                <w:color w:val="0070C0"/>
                <w:sz w:val="20"/>
                <w:szCs w:val="20"/>
              </w:rPr>
              <w:t>@</w:t>
            </w:r>
            <w:proofErr w:type="spellStart"/>
            <w:r w:rsidRPr="00C84149">
              <w:rPr>
                <w:rFonts w:ascii="Century Gothic" w:hAnsi="Century Gothic"/>
                <w:color w:val="0070C0"/>
                <w:sz w:val="20"/>
                <w:szCs w:val="20"/>
              </w:rPr>
              <w:t>EMCpartageons</w:t>
            </w:r>
            <w:proofErr w:type="spellEnd"/>
            <w:r w:rsidRPr="00C84149">
              <w:rPr>
                <w:rFonts w:ascii="Century Gothic" w:hAnsi="Century Gothic"/>
                <w:color w:val="0070C0"/>
                <w:sz w:val="20"/>
                <w:szCs w:val="20"/>
              </w:rPr>
              <w:t xml:space="preserve"> </w:t>
            </w:r>
            <w:r w:rsidR="004A0D3A">
              <w:rPr>
                <w:rFonts w:ascii="Century Gothic" w:hAnsi="Century Gothic"/>
                <w:sz w:val="20"/>
                <w:szCs w:val="20"/>
              </w:rPr>
              <w:t>Réponse de l’élève.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Prénom de l’élève </w:t>
            </w:r>
            <w:r w:rsidRPr="00C84149">
              <w:rPr>
                <w:rFonts w:ascii="Century Gothic" w:hAnsi="Century Gothic"/>
                <w:color w:val="0070C0"/>
                <w:sz w:val="20"/>
                <w:szCs w:val="20"/>
              </w:rPr>
              <w:t>#</w:t>
            </w:r>
            <w:r w:rsidR="004A0D3A">
              <w:rPr>
                <w:rFonts w:ascii="Century Gothic" w:hAnsi="Century Gothic"/>
                <w:color w:val="0070C0"/>
                <w:sz w:val="20"/>
                <w:szCs w:val="20"/>
              </w:rPr>
              <w:t>...</w:t>
            </w:r>
          </w:p>
        </w:tc>
      </w:tr>
    </w:tbl>
    <w:p w14:paraId="1D3736E8" w14:textId="77777777" w:rsidR="00D24FBE" w:rsidRDefault="00D24FBE" w:rsidP="00D24FBE">
      <w:pPr>
        <w:jc w:val="center"/>
        <w:rPr>
          <w:rFonts w:ascii="Century Gothic" w:hAnsi="Century Gothic"/>
          <w:b/>
          <w:color w:val="7030A0"/>
        </w:rPr>
      </w:pPr>
    </w:p>
    <w:p w14:paraId="6A422C29" w14:textId="77777777" w:rsidR="00D24FBE" w:rsidRPr="00EB126D" w:rsidRDefault="00D24FBE" w:rsidP="00D24FBE">
      <w:pPr>
        <w:jc w:val="center"/>
        <w:rPr>
          <w:rFonts w:ascii="Century Gothic" w:hAnsi="Century Gothic"/>
          <w:b/>
          <w:color w:val="7030A0"/>
        </w:rPr>
      </w:pPr>
      <w:r w:rsidRPr="00EB126D">
        <w:rPr>
          <w:rFonts w:ascii="Century Gothic" w:hAnsi="Century Gothic"/>
          <w:b/>
          <w:color w:val="7030A0"/>
        </w:rPr>
        <w:t>5. Phase de visualisation</w:t>
      </w:r>
      <w:r>
        <w:rPr>
          <w:rFonts w:ascii="Century Gothic" w:hAnsi="Century Gothic"/>
          <w:b/>
          <w:color w:val="7030A0"/>
        </w:rPr>
        <w:t xml:space="preserve"> </w:t>
      </w:r>
      <w:r>
        <w:rPr>
          <w:rFonts w:ascii="Century Gothic" w:hAnsi="Century Gothic"/>
          <w:color w:val="7030A0"/>
        </w:rPr>
        <w:t>(10 min</w:t>
      </w:r>
      <w:r w:rsidRPr="00B643EB">
        <w:rPr>
          <w:rFonts w:ascii="Century Gothic" w:hAnsi="Century Gothic"/>
          <w:color w:val="7030A0"/>
        </w:rPr>
        <w:t>)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199"/>
      </w:tblGrid>
      <w:tr w:rsidR="00D24FBE" w:rsidRPr="00BB0322" w14:paraId="6B7EE504" w14:textId="77777777" w:rsidTr="00D24FBE">
        <w:tc>
          <w:tcPr>
            <w:tcW w:w="10199" w:type="dxa"/>
          </w:tcPr>
          <w:p w14:paraId="07A4FE7C" w14:textId="26856A50" w:rsidR="00D24FBE" w:rsidRDefault="00D24FBE" w:rsidP="001732CA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La semaine suivante, un rappel de la séance peut être effectué. L’enseignant pourra alors montrer des tweets d’autres classes via la balise </w:t>
            </w:r>
            <w:r w:rsidRPr="004144D2">
              <w:rPr>
                <w:rFonts w:ascii="Century Gothic" w:hAnsi="Century Gothic"/>
                <w:color w:val="0070C0"/>
                <w:sz w:val="20"/>
                <w:szCs w:val="20"/>
              </w:rPr>
              <w:t>#</w:t>
            </w:r>
            <w:r>
              <w:rPr>
                <w:rFonts w:ascii="Century Gothic" w:hAnsi="Century Gothic"/>
                <w:color w:val="0070C0"/>
                <w:sz w:val="20"/>
                <w:szCs w:val="20"/>
              </w:rPr>
              <w:t>...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(Twitter) ou l’espace « … » (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EduTwit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), et/ou distribuer le corpus </w:t>
            </w:r>
            <w:r w:rsidRPr="004144D2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 xml:space="preserve">[mis en ligne et téléchargeable sur le site à partir du </w:t>
            </w:r>
            <w:r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>…</w:t>
            </w:r>
            <w:r w:rsidRPr="004144D2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>]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proposant une sélection de tweets à faire lire aux élèves. Ces derniers pourront ainsi relever des éléments venant enrichir la réflexion collective.</w:t>
            </w:r>
          </w:p>
          <w:p w14:paraId="5FC38980" w14:textId="77777777" w:rsidR="00D24FBE" w:rsidRPr="00BB0322" w:rsidRDefault="00D24FBE" w:rsidP="001732CA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Le corpus sera ensuite rangé dans le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portefolio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d’EMC, en conclusion de la séquence.</w:t>
            </w:r>
          </w:p>
        </w:tc>
      </w:tr>
    </w:tbl>
    <w:p w14:paraId="7EBD1FC8" w14:textId="77777777" w:rsidR="00D207ED" w:rsidRDefault="00D207ED" w:rsidP="00EB126D">
      <w:pPr>
        <w:jc w:val="center"/>
        <w:rPr>
          <w:rFonts w:ascii="Century Gothic" w:hAnsi="Century Gothic"/>
          <w:b/>
          <w:color w:val="002060"/>
        </w:rPr>
      </w:pPr>
    </w:p>
    <w:p w14:paraId="38793471" w14:textId="77777777" w:rsidR="001F55E0" w:rsidRPr="003732EF" w:rsidRDefault="000B30CD" w:rsidP="00EB126D">
      <w:pPr>
        <w:jc w:val="center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>Pour aller plus loin</w:t>
      </w:r>
    </w:p>
    <w:p w14:paraId="1CDDA566" w14:textId="77777777" w:rsidR="003732EF" w:rsidRPr="003732EF" w:rsidRDefault="003732EF" w:rsidP="003732EF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3732EF">
        <w:rPr>
          <w:rFonts w:ascii="Century Gothic" w:hAnsi="Century Gothic"/>
          <w:b/>
          <w:sz w:val="20"/>
          <w:szCs w:val="20"/>
          <w:u w:val="single"/>
        </w:rPr>
        <w:t xml:space="preserve">Ressources utiles : </w:t>
      </w:r>
    </w:p>
    <w:p w14:paraId="6ED8BB54" w14:textId="37118524" w:rsidR="003732EF" w:rsidRDefault="00BA3BE9" w:rsidP="00BA3BE9">
      <w:pPr>
        <w:pStyle w:val="Paragraphedeliste"/>
        <w:numPr>
          <w:ilvl w:val="0"/>
          <w:numId w:val="1"/>
        </w:numPr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</w:t>
      </w:r>
    </w:p>
    <w:p w14:paraId="362D7671" w14:textId="3ED71E40" w:rsidR="00BA3BE9" w:rsidRDefault="00BA3BE9" w:rsidP="00BA3BE9">
      <w:pPr>
        <w:pStyle w:val="Paragraphedeliste"/>
        <w:numPr>
          <w:ilvl w:val="0"/>
          <w:numId w:val="1"/>
        </w:numPr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</w:t>
      </w:r>
    </w:p>
    <w:p w14:paraId="5DB05118" w14:textId="77777777" w:rsidR="00BA3BE9" w:rsidRPr="00BA3BE9" w:rsidRDefault="00BA3BE9" w:rsidP="00BA3BE9">
      <w:pPr>
        <w:spacing w:after="0" w:line="276" w:lineRule="auto"/>
        <w:ind w:left="360"/>
        <w:rPr>
          <w:rFonts w:ascii="Century Gothic" w:hAnsi="Century Gothic"/>
          <w:sz w:val="20"/>
          <w:szCs w:val="20"/>
        </w:rPr>
      </w:pPr>
    </w:p>
    <w:p w14:paraId="0B976B46" w14:textId="1BAC0D00" w:rsidR="003732EF" w:rsidRPr="003732EF" w:rsidRDefault="00B12695" w:rsidP="003732EF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Prolongement</w:t>
      </w:r>
      <w:r w:rsidR="00BA3BE9">
        <w:rPr>
          <w:rFonts w:ascii="Century Gothic" w:hAnsi="Century Gothic"/>
          <w:b/>
          <w:sz w:val="20"/>
          <w:szCs w:val="20"/>
          <w:u w:val="single"/>
        </w:rPr>
        <w:t>s</w:t>
      </w:r>
      <w:r w:rsidR="003732EF" w:rsidRPr="003732EF">
        <w:rPr>
          <w:rFonts w:ascii="Century Gothic" w:hAnsi="Century Gothic"/>
          <w:b/>
          <w:sz w:val="20"/>
          <w:szCs w:val="20"/>
          <w:u w:val="single"/>
        </w:rPr>
        <w:t> :</w:t>
      </w:r>
    </w:p>
    <w:p w14:paraId="40318501" w14:textId="77777777" w:rsidR="00BA3BE9" w:rsidRPr="00BA3BE9" w:rsidRDefault="00BA3BE9" w:rsidP="00BA3BE9">
      <w:pPr>
        <w:pStyle w:val="Paragraphedeliste"/>
        <w:numPr>
          <w:ilvl w:val="0"/>
          <w:numId w:val="2"/>
        </w:numPr>
        <w:spacing w:after="200" w:line="276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</w:t>
      </w:r>
    </w:p>
    <w:p w14:paraId="4AFB0351" w14:textId="0E9F988D" w:rsidR="00BA3BE9" w:rsidRPr="003732EF" w:rsidRDefault="00BA3BE9" w:rsidP="00BA3BE9">
      <w:pPr>
        <w:pStyle w:val="Paragraphedeliste"/>
        <w:numPr>
          <w:ilvl w:val="0"/>
          <w:numId w:val="2"/>
        </w:numPr>
        <w:spacing w:after="200" w:line="276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</w:t>
      </w:r>
      <w:r w:rsidRPr="003732EF">
        <w:rPr>
          <w:rFonts w:ascii="Century Gothic" w:hAnsi="Century Gothic"/>
          <w:b/>
          <w:sz w:val="20"/>
          <w:szCs w:val="20"/>
        </w:rPr>
        <w:t xml:space="preserve"> </w:t>
      </w:r>
    </w:p>
    <w:p w14:paraId="1ABB1EAF" w14:textId="35452D23" w:rsidR="001F55E0" w:rsidRPr="003732EF" w:rsidRDefault="001F55E0" w:rsidP="003732EF">
      <w:pPr>
        <w:pStyle w:val="Paragraphedeliste"/>
        <w:rPr>
          <w:rFonts w:ascii="Century Gothic" w:hAnsi="Century Gothic"/>
          <w:b/>
          <w:sz w:val="20"/>
          <w:szCs w:val="20"/>
        </w:rPr>
      </w:pPr>
    </w:p>
    <w:sectPr w:rsidR="001F55E0" w:rsidRPr="003732EF" w:rsidSect="000F4629">
      <w:footerReference w:type="default" r:id="rId8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2B481" w14:textId="77777777" w:rsidR="00C00E29" w:rsidRDefault="00C00E29" w:rsidP="00441498">
      <w:pPr>
        <w:spacing w:after="0" w:line="240" w:lineRule="auto"/>
      </w:pPr>
      <w:r>
        <w:separator/>
      </w:r>
    </w:p>
  </w:endnote>
  <w:endnote w:type="continuationSeparator" w:id="0">
    <w:p w14:paraId="40AB75A7" w14:textId="77777777" w:rsidR="00C00E29" w:rsidRDefault="00C00E29" w:rsidP="0044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77448" w14:textId="457AB0D4" w:rsidR="000D6EA6" w:rsidRPr="00441498" w:rsidRDefault="00D24FBE">
    <w:pPr>
      <w:pStyle w:val="Pieddepage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Noms des auteurs</w:t>
    </w:r>
    <w:r w:rsidR="000D6EA6" w:rsidRPr="00441498">
      <w:rPr>
        <w:rFonts w:ascii="Century Gothic" w:hAnsi="Century Gothic"/>
        <w:sz w:val="18"/>
        <w:szCs w:val="18"/>
      </w:rPr>
      <w:ptab w:relativeTo="margin" w:alignment="right" w:leader="none"/>
    </w:r>
    <w:r>
      <w:rPr>
        <w:rFonts w:ascii="Century Gothic" w:hAnsi="Century Gothic"/>
        <w:sz w:val="18"/>
        <w:szCs w:val="18"/>
      </w:rPr>
      <w:t>Mois/Année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F1602" w14:textId="77777777" w:rsidR="00C00E29" w:rsidRDefault="00C00E29" w:rsidP="00441498">
      <w:pPr>
        <w:spacing w:after="0" w:line="240" w:lineRule="auto"/>
      </w:pPr>
      <w:r>
        <w:separator/>
      </w:r>
    </w:p>
  </w:footnote>
  <w:footnote w:type="continuationSeparator" w:id="0">
    <w:p w14:paraId="6E131DF7" w14:textId="77777777" w:rsidR="00C00E29" w:rsidRDefault="00C00E29" w:rsidP="00441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2377A"/>
    <w:multiLevelType w:val="hybridMultilevel"/>
    <w:tmpl w:val="AD3A3F52"/>
    <w:lvl w:ilvl="0" w:tplc="76C27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16C7D"/>
    <w:multiLevelType w:val="hybridMultilevel"/>
    <w:tmpl w:val="8A0EA7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F7CAA"/>
    <w:multiLevelType w:val="hybridMultilevel"/>
    <w:tmpl w:val="B9A474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55"/>
    <w:rsid w:val="000140EB"/>
    <w:rsid w:val="00027854"/>
    <w:rsid w:val="0003271D"/>
    <w:rsid w:val="00047327"/>
    <w:rsid w:val="0007368D"/>
    <w:rsid w:val="000B30CD"/>
    <w:rsid w:val="000B5FEF"/>
    <w:rsid w:val="000B68B6"/>
    <w:rsid w:val="000D6EA6"/>
    <w:rsid w:val="000F4629"/>
    <w:rsid w:val="0017117D"/>
    <w:rsid w:val="00190CBD"/>
    <w:rsid w:val="001D5F75"/>
    <w:rsid w:val="001F55E0"/>
    <w:rsid w:val="00225611"/>
    <w:rsid w:val="00236533"/>
    <w:rsid w:val="0023672B"/>
    <w:rsid w:val="002A35CF"/>
    <w:rsid w:val="002D6E44"/>
    <w:rsid w:val="002E3F59"/>
    <w:rsid w:val="003331A7"/>
    <w:rsid w:val="00367142"/>
    <w:rsid w:val="003732EF"/>
    <w:rsid w:val="003A04D0"/>
    <w:rsid w:val="003A2726"/>
    <w:rsid w:val="003A7263"/>
    <w:rsid w:val="003F2621"/>
    <w:rsid w:val="003F3B00"/>
    <w:rsid w:val="0040358A"/>
    <w:rsid w:val="0041067D"/>
    <w:rsid w:val="004144D2"/>
    <w:rsid w:val="004150D7"/>
    <w:rsid w:val="00424040"/>
    <w:rsid w:val="00435160"/>
    <w:rsid w:val="00441498"/>
    <w:rsid w:val="00470958"/>
    <w:rsid w:val="004A0D3A"/>
    <w:rsid w:val="004E28B1"/>
    <w:rsid w:val="00521C9E"/>
    <w:rsid w:val="005246CD"/>
    <w:rsid w:val="00532E3B"/>
    <w:rsid w:val="005570B1"/>
    <w:rsid w:val="005579F3"/>
    <w:rsid w:val="00574B5F"/>
    <w:rsid w:val="005932D6"/>
    <w:rsid w:val="005936F9"/>
    <w:rsid w:val="00593E50"/>
    <w:rsid w:val="005977DB"/>
    <w:rsid w:val="00624AA4"/>
    <w:rsid w:val="00625D6D"/>
    <w:rsid w:val="00635F4F"/>
    <w:rsid w:val="00646EEE"/>
    <w:rsid w:val="00652D55"/>
    <w:rsid w:val="006570B0"/>
    <w:rsid w:val="00680E5C"/>
    <w:rsid w:val="00691463"/>
    <w:rsid w:val="006C30C3"/>
    <w:rsid w:val="006D786F"/>
    <w:rsid w:val="006E587E"/>
    <w:rsid w:val="006F7A96"/>
    <w:rsid w:val="007237E4"/>
    <w:rsid w:val="00740CDA"/>
    <w:rsid w:val="0074564F"/>
    <w:rsid w:val="007459E7"/>
    <w:rsid w:val="00747428"/>
    <w:rsid w:val="00752741"/>
    <w:rsid w:val="007E5BD4"/>
    <w:rsid w:val="00813D65"/>
    <w:rsid w:val="0087003B"/>
    <w:rsid w:val="008B47BD"/>
    <w:rsid w:val="008D5D87"/>
    <w:rsid w:val="008E2B33"/>
    <w:rsid w:val="008E3DBD"/>
    <w:rsid w:val="00910115"/>
    <w:rsid w:val="009726B0"/>
    <w:rsid w:val="00976EA5"/>
    <w:rsid w:val="009E30E9"/>
    <w:rsid w:val="009F1CFA"/>
    <w:rsid w:val="00A04652"/>
    <w:rsid w:val="00A23592"/>
    <w:rsid w:val="00A61D53"/>
    <w:rsid w:val="00A9365C"/>
    <w:rsid w:val="00AB57F3"/>
    <w:rsid w:val="00AC0881"/>
    <w:rsid w:val="00AC1DB6"/>
    <w:rsid w:val="00AD2830"/>
    <w:rsid w:val="00AD6DB5"/>
    <w:rsid w:val="00B12695"/>
    <w:rsid w:val="00B51957"/>
    <w:rsid w:val="00B6232D"/>
    <w:rsid w:val="00B643EB"/>
    <w:rsid w:val="00B70FD3"/>
    <w:rsid w:val="00BA3BE9"/>
    <w:rsid w:val="00BA40F3"/>
    <w:rsid w:val="00BB0322"/>
    <w:rsid w:val="00BB6D48"/>
    <w:rsid w:val="00BC6932"/>
    <w:rsid w:val="00BE5B76"/>
    <w:rsid w:val="00C00E29"/>
    <w:rsid w:val="00C36087"/>
    <w:rsid w:val="00C42BB5"/>
    <w:rsid w:val="00C84149"/>
    <w:rsid w:val="00C96BA9"/>
    <w:rsid w:val="00CE3E74"/>
    <w:rsid w:val="00D207ED"/>
    <w:rsid w:val="00D24FBE"/>
    <w:rsid w:val="00D30BAF"/>
    <w:rsid w:val="00D36308"/>
    <w:rsid w:val="00D4714C"/>
    <w:rsid w:val="00D54454"/>
    <w:rsid w:val="00D83C5E"/>
    <w:rsid w:val="00D84F90"/>
    <w:rsid w:val="00D91936"/>
    <w:rsid w:val="00D91E1E"/>
    <w:rsid w:val="00DA334D"/>
    <w:rsid w:val="00DE7605"/>
    <w:rsid w:val="00E61AD7"/>
    <w:rsid w:val="00EB126D"/>
    <w:rsid w:val="00EC0980"/>
    <w:rsid w:val="00EF2816"/>
    <w:rsid w:val="00F11EE3"/>
    <w:rsid w:val="00F17158"/>
    <w:rsid w:val="00F276F8"/>
    <w:rsid w:val="00F43311"/>
    <w:rsid w:val="00F64645"/>
    <w:rsid w:val="00FA51BE"/>
    <w:rsid w:val="00FB1A5B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3D529A"/>
  <w15:docId w15:val="{E10EB07D-0852-4F98-92F8-1D406169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FBE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40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14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0140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F55E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1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1498"/>
  </w:style>
  <w:style w:type="paragraph" w:styleId="Pieddepage">
    <w:name w:val="footer"/>
    <w:basedOn w:val="Normal"/>
    <w:link w:val="PieddepageCar"/>
    <w:uiPriority w:val="99"/>
    <w:unhideWhenUsed/>
    <w:rsid w:val="00441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1498"/>
  </w:style>
  <w:style w:type="character" w:styleId="Lienhypertexte">
    <w:name w:val="Hyperlink"/>
    <w:basedOn w:val="Policepardfaut"/>
    <w:uiPriority w:val="99"/>
    <w:unhideWhenUsed/>
    <w:rsid w:val="00C8414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1D5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D53"/>
    <w:rPr>
      <w:rFonts w:ascii="Lucida Grande" w:hAnsi="Lucida Grande"/>
      <w:sz w:val="18"/>
      <w:szCs w:val="18"/>
    </w:rPr>
  </w:style>
  <w:style w:type="character" w:customStyle="1" w:styleId="5yl5">
    <w:name w:val="_5yl5"/>
    <w:basedOn w:val="Policepardfaut"/>
    <w:rsid w:val="00597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Pasteur</dc:creator>
  <cp:keywords/>
  <dc:description/>
  <cp:lastModifiedBy>Louis Pasteur</cp:lastModifiedBy>
  <cp:revision>10</cp:revision>
  <dcterms:created xsi:type="dcterms:W3CDTF">2017-08-26T21:36:00Z</dcterms:created>
  <dcterms:modified xsi:type="dcterms:W3CDTF">2017-08-28T02:36:00Z</dcterms:modified>
</cp:coreProperties>
</file>